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C1" w:rsidRPr="00B16DC1" w:rsidRDefault="00B16DC1" w:rsidP="00B16DC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16DC1">
        <w:rPr>
          <w:rFonts w:ascii="Times New Roman" w:hAnsi="Times New Roman"/>
          <w:b/>
          <w:sz w:val="24"/>
          <w:szCs w:val="24"/>
        </w:rPr>
        <w:t>Regular Meeting</w:t>
      </w:r>
    </w:p>
    <w:p w:rsidR="00B16DC1" w:rsidRPr="007A0E61" w:rsidRDefault="00B16DC1" w:rsidP="00B16DC1">
      <w:pPr>
        <w:pStyle w:val="NoSpacing"/>
        <w:jc w:val="center"/>
        <w:rPr>
          <w:rFonts w:ascii="Times New Roman" w:hAnsi="Times New Roman"/>
        </w:rPr>
      </w:pPr>
      <w:r w:rsidRPr="007A0E61">
        <w:rPr>
          <w:rFonts w:ascii="Times New Roman" w:hAnsi="Times New Roman"/>
        </w:rPr>
        <w:t>March 11, 2013</w:t>
      </w:r>
    </w:p>
    <w:p w:rsidR="00B16DC1" w:rsidRPr="007A0E61" w:rsidRDefault="00B16DC1" w:rsidP="00B16DC1">
      <w:pPr>
        <w:pStyle w:val="NoSpacing"/>
        <w:jc w:val="center"/>
        <w:rPr>
          <w:rFonts w:ascii="Times New Roman" w:hAnsi="Times New Roman"/>
        </w:rPr>
      </w:pPr>
    </w:p>
    <w:p w:rsidR="00B16DC1" w:rsidRPr="007A0E61" w:rsidRDefault="00B16DC1" w:rsidP="00B16DC1">
      <w:pPr>
        <w:pStyle w:val="BodyText"/>
        <w:jc w:val="both"/>
        <w:rPr>
          <w:rFonts w:ascii="TimesNewRoman" w:hAnsi="TimesNewRoman" w:cs="TimesNewRoman"/>
          <w:sz w:val="22"/>
          <w:szCs w:val="22"/>
        </w:rPr>
      </w:pPr>
      <w:r w:rsidRPr="007A0E61">
        <w:rPr>
          <w:sz w:val="22"/>
          <w:szCs w:val="22"/>
        </w:rPr>
        <w:t xml:space="preserve">The Village of Ashton Board of Trustees met at 7:30 P.M. on March 11, 2013 in the Village Hall with President Martinez presiding. Trustees in attendance were David Balch, Tom Balch, Andrew Kida, Mike Emmons, and Richard Russell. </w:t>
      </w:r>
      <w:proofErr w:type="gramStart"/>
      <w:r w:rsidRPr="007A0E61">
        <w:rPr>
          <w:sz w:val="22"/>
          <w:szCs w:val="22"/>
        </w:rPr>
        <w:t>Motion was made by Kida, seconded by Emmons to approve the February minutes</w:t>
      </w:r>
      <w:proofErr w:type="gramEnd"/>
      <w:r w:rsidRPr="007A0E61">
        <w:rPr>
          <w:sz w:val="22"/>
          <w:szCs w:val="22"/>
        </w:rPr>
        <w:t xml:space="preserve">. </w:t>
      </w:r>
      <w:r w:rsidRPr="007A0E61">
        <w:rPr>
          <w:rFonts w:ascii="TimesNewRoman" w:hAnsi="TimesNewRoman" w:cs="TimesNewRoman"/>
          <w:sz w:val="22"/>
          <w:szCs w:val="22"/>
        </w:rPr>
        <w:t xml:space="preserve">Voice votes, </w:t>
      </w:r>
      <w:r w:rsidRPr="007A0E61">
        <w:rPr>
          <w:sz w:val="22"/>
          <w:szCs w:val="22"/>
        </w:rPr>
        <w:t>5 ayes</w:t>
      </w:r>
      <w:r w:rsidR="002B08E5" w:rsidRPr="007A0E61">
        <w:rPr>
          <w:sz w:val="22"/>
          <w:szCs w:val="22"/>
        </w:rPr>
        <w:t xml:space="preserve"> –</w:t>
      </w:r>
      <w:r w:rsidRPr="007A0E61">
        <w:rPr>
          <w:sz w:val="22"/>
          <w:szCs w:val="22"/>
        </w:rPr>
        <w:t xml:space="preserve"> </w:t>
      </w:r>
      <w:r w:rsidR="002B08E5" w:rsidRPr="007A0E61">
        <w:rPr>
          <w:sz w:val="22"/>
          <w:szCs w:val="22"/>
        </w:rPr>
        <w:t xml:space="preserve">D Balch, </w:t>
      </w:r>
      <w:r w:rsidRPr="007A0E61">
        <w:rPr>
          <w:sz w:val="22"/>
          <w:szCs w:val="22"/>
        </w:rPr>
        <w:t xml:space="preserve">T Balch, Emmons, Kida, and Russell, 0 nays, 1 absent </w:t>
      </w:r>
      <w:r w:rsidR="002B08E5" w:rsidRPr="007A0E61">
        <w:rPr>
          <w:sz w:val="22"/>
          <w:szCs w:val="22"/>
        </w:rPr>
        <w:t>Meurer</w:t>
      </w:r>
      <w:r w:rsidRPr="007A0E61">
        <w:rPr>
          <w:sz w:val="22"/>
          <w:szCs w:val="22"/>
        </w:rPr>
        <w:t>,</w:t>
      </w:r>
      <w:r w:rsidRPr="007A0E61">
        <w:rPr>
          <w:rFonts w:ascii="TimesNewRoman" w:hAnsi="TimesNewRoman" w:cs="TimesNewRoman"/>
          <w:sz w:val="22"/>
          <w:szCs w:val="22"/>
        </w:rPr>
        <w:t xml:space="preserve"> motion carried. </w:t>
      </w:r>
    </w:p>
    <w:p w:rsidR="00B16DC1" w:rsidRPr="007A0E61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B16DC1" w:rsidRPr="007A0E61" w:rsidRDefault="00B16DC1" w:rsidP="00B16DC1">
      <w:pPr>
        <w:pStyle w:val="BodyText"/>
        <w:jc w:val="both"/>
        <w:rPr>
          <w:rFonts w:ascii="TimesNewRoman" w:hAnsi="TimesNewRoman" w:cs="TimesNewRoman"/>
          <w:sz w:val="22"/>
          <w:szCs w:val="22"/>
        </w:rPr>
      </w:pPr>
      <w:r w:rsidRPr="007A0E61">
        <w:rPr>
          <w:sz w:val="22"/>
          <w:szCs w:val="22"/>
        </w:rPr>
        <w:t xml:space="preserve">Motion was made by Kida, seconded by </w:t>
      </w:r>
      <w:r w:rsidR="002B08E5" w:rsidRPr="007A0E61">
        <w:rPr>
          <w:sz w:val="22"/>
          <w:szCs w:val="22"/>
        </w:rPr>
        <w:t>Emmons</w:t>
      </w:r>
      <w:r w:rsidRPr="007A0E61">
        <w:rPr>
          <w:sz w:val="22"/>
          <w:szCs w:val="22"/>
        </w:rPr>
        <w:t xml:space="preserve"> to draw upon the treasury to pay the monthly bills and payroll </w:t>
      </w:r>
      <w:proofErr w:type="gramStart"/>
      <w:r w:rsidRPr="007A0E61">
        <w:rPr>
          <w:sz w:val="22"/>
          <w:szCs w:val="22"/>
        </w:rPr>
        <w:t>in the amount of</w:t>
      </w:r>
      <w:proofErr w:type="gramEnd"/>
      <w:r w:rsidRPr="007A0E61">
        <w:rPr>
          <w:sz w:val="22"/>
          <w:szCs w:val="22"/>
        </w:rPr>
        <w:t xml:space="preserve"> $</w:t>
      </w:r>
      <w:r w:rsidR="00AA49D2" w:rsidRPr="007A0E61">
        <w:rPr>
          <w:sz w:val="22"/>
          <w:szCs w:val="22"/>
        </w:rPr>
        <w:t>40</w:t>
      </w:r>
      <w:r w:rsidRPr="007A0E61">
        <w:rPr>
          <w:sz w:val="22"/>
          <w:szCs w:val="22"/>
        </w:rPr>
        <w:t>,</w:t>
      </w:r>
      <w:r w:rsidR="00AA49D2" w:rsidRPr="007A0E61">
        <w:rPr>
          <w:sz w:val="22"/>
          <w:szCs w:val="22"/>
        </w:rPr>
        <w:t>991.62</w:t>
      </w:r>
      <w:r w:rsidRPr="007A0E61">
        <w:rPr>
          <w:sz w:val="22"/>
          <w:szCs w:val="22"/>
        </w:rPr>
        <w:t xml:space="preserve">. </w:t>
      </w:r>
      <w:r w:rsidR="00E75732">
        <w:rPr>
          <w:rFonts w:ascii="TimesNewRoman" w:hAnsi="TimesNewRoman" w:cs="TimesNewRoman"/>
          <w:sz w:val="22"/>
          <w:szCs w:val="22"/>
        </w:rPr>
        <w:t>Voice vote</w:t>
      </w:r>
      <w:r w:rsidR="00AA49D2" w:rsidRPr="007A0E61">
        <w:rPr>
          <w:rFonts w:ascii="TimesNewRoman" w:hAnsi="TimesNewRoman" w:cs="TimesNewRoman"/>
          <w:sz w:val="22"/>
          <w:szCs w:val="22"/>
        </w:rPr>
        <w:t xml:space="preserve">s, </w:t>
      </w:r>
      <w:r w:rsidR="00AA49D2" w:rsidRPr="007A0E61">
        <w:rPr>
          <w:sz w:val="22"/>
          <w:szCs w:val="22"/>
        </w:rPr>
        <w:t>5 ayes – D Balch, T Balch, Emmons, Kida, and Russell, 0 nays, 1 absent Meurer,</w:t>
      </w:r>
      <w:r w:rsidR="00AA49D2" w:rsidRPr="007A0E61">
        <w:rPr>
          <w:rFonts w:ascii="TimesNewRoman" w:hAnsi="TimesNewRoman" w:cs="TimesNewRoman"/>
          <w:sz w:val="22"/>
          <w:szCs w:val="22"/>
        </w:rPr>
        <w:t xml:space="preserve"> motion carried. </w:t>
      </w:r>
    </w:p>
    <w:p w:rsidR="00B16DC1" w:rsidRPr="007A0E61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B16DC1" w:rsidRPr="007A0E61" w:rsidRDefault="00B70B48" w:rsidP="00B16DC1">
      <w:pPr>
        <w:pStyle w:val="BodyText"/>
        <w:jc w:val="both"/>
        <w:rPr>
          <w:sz w:val="22"/>
          <w:szCs w:val="22"/>
        </w:rPr>
      </w:pPr>
      <w:r w:rsidRPr="007A0E61">
        <w:rPr>
          <w:sz w:val="22"/>
          <w:szCs w:val="22"/>
        </w:rPr>
        <w:t xml:space="preserve">Monetta Young </w:t>
      </w:r>
      <w:r w:rsidR="00CA6CC0" w:rsidRPr="007A0E61">
        <w:rPr>
          <w:sz w:val="22"/>
          <w:szCs w:val="22"/>
        </w:rPr>
        <w:t>said</w:t>
      </w:r>
      <w:r w:rsidRPr="007A0E61">
        <w:rPr>
          <w:sz w:val="22"/>
          <w:szCs w:val="22"/>
        </w:rPr>
        <w:t xml:space="preserve"> she had approached the board a couple months ago about </w:t>
      </w:r>
      <w:r w:rsidR="00374506" w:rsidRPr="007A0E61">
        <w:rPr>
          <w:sz w:val="22"/>
          <w:szCs w:val="22"/>
        </w:rPr>
        <w:t xml:space="preserve">the sidewalk stencils to prohibit bikes and skateboards on the sidewalks downtown and to consider enforcing a penalty for those who </w:t>
      </w:r>
      <w:proofErr w:type="gramStart"/>
      <w:r w:rsidR="00374506" w:rsidRPr="007A0E61">
        <w:rPr>
          <w:sz w:val="22"/>
          <w:szCs w:val="22"/>
        </w:rPr>
        <w:t>don’t</w:t>
      </w:r>
      <w:proofErr w:type="gramEnd"/>
      <w:r w:rsidR="00374506" w:rsidRPr="007A0E61">
        <w:rPr>
          <w:sz w:val="22"/>
          <w:szCs w:val="22"/>
        </w:rPr>
        <w:t xml:space="preserve"> get a permit for the all town garage sales and would like for them to take some actions.</w:t>
      </w:r>
    </w:p>
    <w:p w:rsidR="00B16DC1" w:rsidRPr="007A0E61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B16DC1" w:rsidRPr="007A0E61" w:rsidRDefault="00374506" w:rsidP="00B16DC1">
      <w:pPr>
        <w:pStyle w:val="BodyText"/>
        <w:jc w:val="both"/>
        <w:rPr>
          <w:sz w:val="22"/>
          <w:szCs w:val="22"/>
        </w:rPr>
      </w:pPr>
      <w:r w:rsidRPr="007A0E61">
        <w:rPr>
          <w:sz w:val="22"/>
          <w:szCs w:val="22"/>
        </w:rPr>
        <w:t xml:space="preserve">Rick </w:t>
      </w:r>
      <w:proofErr w:type="spellStart"/>
      <w:r w:rsidRPr="007A0E61">
        <w:rPr>
          <w:sz w:val="22"/>
          <w:szCs w:val="22"/>
        </w:rPr>
        <w:t>Kennay</w:t>
      </w:r>
      <w:proofErr w:type="spellEnd"/>
      <w:r w:rsidRPr="007A0E61">
        <w:rPr>
          <w:sz w:val="22"/>
          <w:szCs w:val="22"/>
        </w:rPr>
        <w:t xml:space="preserve"> asked the board for permission to have a </w:t>
      </w:r>
      <w:proofErr w:type="gramStart"/>
      <w:r w:rsidRPr="007A0E61">
        <w:rPr>
          <w:sz w:val="22"/>
          <w:szCs w:val="22"/>
        </w:rPr>
        <w:t>fund raiser</w:t>
      </w:r>
      <w:proofErr w:type="gramEnd"/>
      <w:r w:rsidRPr="007A0E61">
        <w:rPr>
          <w:sz w:val="22"/>
          <w:szCs w:val="22"/>
        </w:rPr>
        <w:t xml:space="preserve"> beer tent for the Summer Celebration. </w:t>
      </w:r>
      <w:smartTag w:uri="urn:schemas-microsoft-com:office:smarttags" w:element="City">
        <w:smartTag w:uri="urn:schemas-microsoft-com:office:smarttags" w:element="place">
          <w:r w:rsidRPr="007A0E61">
            <w:rPr>
              <w:sz w:val="22"/>
              <w:szCs w:val="22"/>
            </w:rPr>
            <w:t>Martinez</w:t>
          </w:r>
        </w:smartTag>
      </w:smartTag>
      <w:r w:rsidRPr="007A0E61">
        <w:rPr>
          <w:sz w:val="22"/>
          <w:szCs w:val="22"/>
        </w:rPr>
        <w:t xml:space="preserve"> said it was not on the agenda so no action </w:t>
      </w:r>
      <w:proofErr w:type="gramStart"/>
      <w:r w:rsidRPr="007A0E61">
        <w:rPr>
          <w:sz w:val="22"/>
          <w:szCs w:val="22"/>
        </w:rPr>
        <w:t>could be taken</w:t>
      </w:r>
      <w:proofErr w:type="gramEnd"/>
      <w:r w:rsidRPr="007A0E61">
        <w:rPr>
          <w:sz w:val="22"/>
          <w:szCs w:val="22"/>
        </w:rPr>
        <w:t>.</w:t>
      </w:r>
    </w:p>
    <w:p w:rsidR="00103378" w:rsidRPr="007A0E61" w:rsidRDefault="00103378" w:rsidP="00B16DC1">
      <w:pPr>
        <w:pStyle w:val="BodyText"/>
        <w:jc w:val="both"/>
        <w:rPr>
          <w:sz w:val="12"/>
          <w:szCs w:val="12"/>
        </w:rPr>
      </w:pPr>
    </w:p>
    <w:p w:rsidR="00103378" w:rsidRPr="007A0E61" w:rsidRDefault="00103378" w:rsidP="00B16DC1">
      <w:pPr>
        <w:pStyle w:val="BodyText"/>
        <w:jc w:val="both"/>
        <w:rPr>
          <w:sz w:val="22"/>
          <w:szCs w:val="22"/>
        </w:rPr>
      </w:pPr>
      <w:r w:rsidRPr="007A0E61">
        <w:rPr>
          <w:sz w:val="22"/>
          <w:szCs w:val="22"/>
        </w:rPr>
        <w:t xml:space="preserve">Ashley </w:t>
      </w:r>
      <w:proofErr w:type="spellStart"/>
      <w:r w:rsidRPr="007A0E61">
        <w:rPr>
          <w:sz w:val="22"/>
          <w:szCs w:val="22"/>
        </w:rPr>
        <w:t>Hoehev</w:t>
      </w:r>
      <w:proofErr w:type="spellEnd"/>
      <w:r w:rsidRPr="007A0E61">
        <w:rPr>
          <w:sz w:val="22"/>
          <w:szCs w:val="22"/>
        </w:rPr>
        <w:t xml:space="preserve"> from the First National Bank spoke to the board about inv</w:t>
      </w:r>
      <w:r w:rsidR="004F5716" w:rsidRPr="007A0E61">
        <w:rPr>
          <w:sz w:val="22"/>
          <w:szCs w:val="22"/>
        </w:rPr>
        <w:t xml:space="preserve">estments of the cemetery money and presented the board with a suggested conservative portfolio and </w:t>
      </w:r>
      <w:r w:rsidR="009E7E76" w:rsidRPr="007A0E61">
        <w:rPr>
          <w:sz w:val="22"/>
          <w:szCs w:val="22"/>
        </w:rPr>
        <w:t>that it</w:t>
      </w:r>
      <w:r w:rsidR="004F5716" w:rsidRPr="007A0E61">
        <w:rPr>
          <w:sz w:val="22"/>
          <w:szCs w:val="22"/>
        </w:rPr>
        <w:t xml:space="preserve"> would not be FDIC insured.</w:t>
      </w:r>
      <w:r w:rsidR="009E7E76" w:rsidRPr="007A0E61">
        <w:rPr>
          <w:sz w:val="22"/>
          <w:szCs w:val="22"/>
        </w:rPr>
        <w:t xml:space="preserve"> Kida talked about the budget and referred to the worksheet he had </w:t>
      </w:r>
      <w:r w:rsidR="00177A7E">
        <w:rPr>
          <w:sz w:val="22"/>
          <w:szCs w:val="22"/>
        </w:rPr>
        <w:t>put together</w:t>
      </w:r>
      <w:r w:rsidR="009E7E76" w:rsidRPr="007A0E61">
        <w:rPr>
          <w:sz w:val="22"/>
          <w:szCs w:val="22"/>
        </w:rPr>
        <w:t xml:space="preserve"> to show the need to invest to get a better return on the money. Kida said the money proposed for investment would come from cemetery CD’s and </w:t>
      </w:r>
      <w:proofErr w:type="spellStart"/>
      <w:r w:rsidR="009E7E76" w:rsidRPr="007A0E61">
        <w:rPr>
          <w:sz w:val="22"/>
          <w:szCs w:val="22"/>
        </w:rPr>
        <w:t>Eckhoff</w:t>
      </w:r>
      <w:proofErr w:type="spellEnd"/>
      <w:r w:rsidR="009E7E76" w:rsidRPr="007A0E61">
        <w:rPr>
          <w:sz w:val="22"/>
          <w:szCs w:val="22"/>
        </w:rPr>
        <w:t xml:space="preserve"> gift monies. </w:t>
      </w:r>
      <w:r w:rsidR="001A70FA" w:rsidRPr="007A0E61">
        <w:rPr>
          <w:sz w:val="22"/>
          <w:szCs w:val="22"/>
        </w:rPr>
        <w:t xml:space="preserve">Tess told the board they needed to create an investment policy. </w:t>
      </w:r>
      <w:smartTag w:uri="urn:schemas-microsoft-com:office:smarttags" w:element="City">
        <w:smartTag w:uri="urn:schemas-microsoft-com:office:smarttags" w:element="place">
          <w:r w:rsidR="001A70FA" w:rsidRPr="007A0E61">
            <w:rPr>
              <w:sz w:val="22"/>
              <w:szCs w:val="22"/>
            </w:rPr>
            <w:t>Martinez</w:t>
          </w:r>
        </w:smartTag>
      </w:smartTag>
      <w:r w:rsidR="001A70FA" w:rsidRPr="007A0E61">
        <w:rPr>
          <w:sz w:val="22"/>
          <w:szCs w:val="22"/>
        </w:rPr>
        <w:t xml:space="preserve"> table</w:t>
      </w:r>
      <w:r w:rsidR="00C35015" w:rsidRPr="007A0E61">
        <w:rPr>
          <w:sz w:val="22"/>
          <w:szCs w:val="22"/>
        </w:rPr>
        <w:t>d</w:t>
      </w:r>
      <w:r w:rsidR="001A70FA" w:rsidRPr="007A0E61">
        <w:rPr>
          <w:sz w:val="22"/>
          <w:szCs w:val="22"/>
        </w:rPr>
        <w:t xml:space="preserve"> to the April meeting to give Tess some time to get the wording together.</w:t>
      </w:r>
    </w:p>
    <w:p w:rsidR="003E1ECA" w:rsidRPr="007A0E61" w:rsidRDefault="003E1ECA" w:rsidP="00B16DC1">
      <w:pPr>
        <w:pStyle w:val="BodyText"/>
        <w:jc w:val="both"/>
        <w:rPr>
          <w:sz w:val="12"/>
          <w:szCs w:val="12"/>
        </w:rPr>
      </w:pPr>
    </w:p>
    <w:p w:rsidR="003E1ECA" w:rsidRPr="007A0E61" w:rsidRDefault="003E1ECA" w:rsidP="003E1ECA">
      <w:pPr>
        <w:pStyle w:val="BodyText"/>
        <w:jc w:val="both"/>
        <w:rPr>
          <w:rFonts w:ascii="TimesNewRoman" w:hAnsi="TimesNewRoman" w:cs="TimesNewRoman"/>
          <w:sz w:val="22"/>
          <w:szCs w:val="22"/>
        </w:rPr>
      </w:pPr>
      <w:r w:rsidRPr="007A0E61">
        <w:rPr>
          <w:sz w:val="22"/>
          <w:szCs w:val="22"/>
        </w:rPr>
        <w:t xml:space="preserve">Lee Kelley from </w:t>
      </w:r>
      <w:proofErr w:type="spellStart"/>
      <w:r w:rsidRPr="007A0E61">
        <w:rPr>
          <w:sz w:val="22"/>
          <w:szCs w:val="22"/>
        </w:rPr>
        <w:t>Merendino</w:t>
      </w:r>
      <w:proofErr w:type="spellEnd"/>
      <w:r w:rsidRPr="007A0E61">
        <w:rPr>
          <w:sz w:val="22"/>
          <w:szCs w:val="22"/>
        </w:rPr>
        <w:t xml:space="preserve"> Cemetery Care told the board that it had been an honor for them to take care of the </w:t>
      </w:r>
      <w:smartTag w:uri="urn:schemas-microsoft-com:office:smarttags" w:element="place">
        <w:smartTag w:uri="urn:schemas-microsoft-com:office:smarttags" w:element="PlaceName">
          <w:r w:rsidRPr="007A0E61">
            <w:rPr>
              <w:sz w:val="22"/>
              <w:szCs w:val="22"/>
            </w:rPr>
            <w:t>Ashton</w:t>
          </w:r>
        </w:smartTag>
        <w:r w:rsidRPr="007A0E61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A0E61">
            <w:rPr>
              <w:sz w:val="22"/>
              <w:szCs w:val="22"/>
            </w:rPr>
            <w:t>Cemetery</w:t>
          </w:r>
        </w:smartTag>
      </w:smartTag>
      <w:r w:rsidRPr="007A0E61">
        <w:rPr>
          <w:sz w:val="22"/>
          <w:szCs w:val="22"/>
        </w:rPr>
        <w:t xml:space="preserve"> and that there would be no increase in the rate and would keep everything the same for this season. Kida made a motion, second by Tom Balch to have </w:t>
      </w:r>
      <w:proofErr w:type="spellStart"/>
      <w:r w:rsidRPr="007A0E61">
        <w:rPr>
          <w:sz w:val="22"/>
          <w:szCs w:val="22"/>
        </w:rPr>
        <w:t>Merendino</w:t>
      </w:r>
      <w:proofErr w:type="spellEnd"/>
      <w:r w:rsidRPr="007A0E61">
        <w:rPr>
          <w:sz w:val="22"/>
          <w:szCs w:val="22"/>
        </w:rPr>
        <w:t xml:space="preserve"> care for the cemetery this season. </w:t>
      </w:r>
      <w:r w:rsidRPr="007A0E61">
        <w:rPr>
          <w:rFonts w:ascii="TimesNewRoman" w:hAnsi="TimesNewRoman" w:cs="TimesNewRoman"/>
          <w:sz w:val="22"/>
          <w:szCs w:val="22"/>
        </w:rPr>
        <w:t xml:space="preserve">Roll call votes, </w:t>
      </w:r>
      <w:r w:rsidRPr="007A0E61">
        <w:rPr>
          <w:sz w:val="22"/>
          <w:szCs w:val="22"/>
        </w:rPr>
        <w:t>5 ayes – D Balch, T Balch, Emmons, Kida, and Russell, 0 nays, 1 absent - Meurer,</w:t>
      </w:r>
      <w:r w:rsidRPr="007A0E61">
        <w:rPr>
          <w:rFonts w:ascii="TimesNewRoman" w:hAnsi="TimesNewRoman" w:cs="TimesNewRoman"/>
          <w:sz w:val="22"/>
          <w:szCs w:val="22"/>
        </w:rPr>
        <w:t xml:space="preserve"> motion carried. </w:t>
      </w:r>
    </w:p>
    <w:p w:rsidR="00B16DC1" w:rsidRPr="007A0E61" w:rsidRDefault="00B16DC1" w:rsidP="00B16DC1">
      <w:pPr>
        <w:pStyle w:val="BodyText"/>
        <w:jc w:val="both"/>
        <w:rPr>
          <w:sz w:val="12"/>
          <w:szCs w:val="12"/>
          <w:highlight w:val="yellow"/>
        </w:rPr>
      </w:pPr>
    </w:p>
    <w:p w:rsidR="00B16DC1" w:rsidRPr="007A0E61" w:rsidRDefault="00B16DC1" w:rsidP="00B16DC1">
      <w:pPr>
        <w:pStyle w:val="BodyText"/>
        <w:jc w:val="both"/>
        <w:rPr>
          <w:rFonts w:ascii="TimesNewRoman" w:hAnsi="TimesNewRoman" w:cs="TimesNewRoman"/>
          <w:sz w:val="22"/>
          <w:szCs w:val="22"/>
        </w:rPr>
      </w:pPr>
      <w:r w:rsidRPr="007A0E61">
        <w:rPr>
          <w:sz w:val="22"/>
          <w:szCs w:val="22"/>
        </w:rPr>
        <w:t xml:space="preserve">Tom Balch talked to the board about requesting grant money from the Blum Foundation for </w:t>
      </w:r>
      <w:proofErr w:type="gramStart"/>
      <w:r w:rsidR="003E1ECA" w:rsidRPr="007A0E61">
        <w:rPr>
          <w:sz w:val="22"/>
          <w:szCs w:val="22"/>
        </w:rPr>
        <w:t>3</w:t>
      </w:r>
      <w:proofErr w:type="gramEnd"/>
      <w:r w:rsidRPr="007A0E61">
        <w:rPr>
          <w:sz w:val="22"/>
          <w:szCs w:val="22"/>
        </w:rPr>
        <w:t xml:space="preserve"> fire hydrants</w:t>
      </w:r>
      <w:r w:rsidR="00B92161" w:rsidRPr="007A0E61">
        <w:rPr>
          <w:sz w:val="22"/>
          <w:szCs w:val="22"/>
        </w:rPr>
        <w:t xml:space="preserve"> and the installation</w:t>
      </w:r>
      <w:r w:rsidR="003E1ECA" w:rsidRPr="007A0E61">
        <w:rPr>
          <w:sz w:val="22"/>
          <w:szCs w:val="22"/>
        </w:rPr>
        <w:t xml:space="preserve"> in the amount of $16,480</w:t>
      </w:r>
      <w:r w:rsidRPr="007A0E61">
        <w:rPr>
          <w:sz w:val="22"/>
          <w:szCs w:val="22"/>
        </w:rPr>
        <w:t xml:space="preserve">. </w:t>
      </w:r>
      <w:r w:rsidR="003E1ECA" w:rsidRPr="007A0E61">
        <w:rPr>
          <w:sz w:val="22"/>
          <w:szCs w:val="22"/>
        </w:rPr>
        <w:t>Schmitt Plumbing has quoted $7,580 to do the replacement of the two hydrants on the highway. These two hydrants</w:t>
      </w:r>
      <w:r w:rsidR="00B92161" w:rsidRPr="007A0E61">
        <w:rPr>
          <w:sz w:val="22"/>
          <w:szCs w:val="22"/>
        </w:rPr>
        <w:t xml:space="preserve"> have tree and shut off issues.</w:t>
      </w:r>
      <w:r w:rsidR="003E1ECA" w:rsidRPr="007A0E61">
        <w:rPr>
          <w:sz w:val="22"/>
          <w:szCs w:val="22"/>
        </w:rPr>
        <w:t xml:space="preserve"> </w:t>
      </w:r>
      <w:r w:rsidR="00B92161" w:rsidRPr="007A0E61">
        <w:rPr>
          <w:sz w:val="22"/>
          <w:szCs w:val="22"/>
        </w:rPr>
        <w:t>Kida made a motion, seconded by Tom Balch to apply for the Blum Grant for the three hydrants and installation.</w:t>
      </w:r>
      <w:r w:rsidR="00B92161" w:rsidRPr="007A0E61">
        <w:rPr>
          <w:rFonts w:ascii="TimesNewRoman" w:hAnsi="TimesNewRoman" w:cs="TimesNewRoman"/>
          <w:sz w:val="22"/>
          <w:szCs w:val="22"/>
        </w:rPr>
        <w:t xml:space="preserve"> Voice votes, </w:t>
      </w:r>
      <w:r w:rsidR="00B92161" w:rsidRPr="007A0E61">
        <w:rPr>
          <w:sz w:val="22"/>
          <w:szCs w:val="22"/>
        </w:rPr>
        <w:t>5 ayes – D Balch, T Balch, Emmons, Kida, and Russell, 0 nays, 1 absent Meurer,</w:t>
      </w:r>
      <w:r w:rsidR="00B92161" w:rsidRPr="007A0E61">
        <w:rPr>
          <w:rFonts w:ascii="TimesNewRoman" w:hAnsi="TimesNewRoman" w:cs="TimesNewRoman"/>
          <w:sz w:val="22"/>
          <w:szCs w:val="22"/>
        </w:rPr>
        <w:t xml:space="preserve"> motion carried. </w:t>
      </w:r>
    </w:p>
    <w:p w:rsidR="00B16DC1" w:rsidRPr="007A0E61" w:rsidRDefault="00B16DC1" w:rsidP="00B16DC1">
      <w:pPr>
        <w:pStyle w:val="BodyText"/>
        <w:jc w:val="both"/>
        <w:rPr>
          <w:sz w:val="12"/>
          <w:szCs w:val="12"/>
          <w:highlight w:val="yellow"/>
        </w:rPr>
      </w:pPr>
    </w:p>
    <w:p w:rsidR="00B16DC1" w:rsidRPr="007A0E61" w:rsidRDefault="00B92161" w:rsidP="00B16DC1">
      <w:pPr>
        <w:pStyle w:val="BodyText"/>
        <w:jc w:val="both"/>
        <w:rPr>
          <w:sz w:val="22"/>
          <w:szCs w:val="22"/>
        </w:rPr>
      </w:pPr>
      <w:r w:rsidRPr="007A0E61">
        <w:rPr>
          <w:sz w:val="22"/>
          <w:szCs w:val="22"/>
        </w:rPr>
        <w:t xml:space="preserve">Tom Balch asked the board for a consensus if they wanted to do the Phase II Sewer Project when school is out and pay crop damage or wait until the crops are out. The </w:t>
      </w:r>
      <w:r w:rsidR="00B232F0" w:rsidRPr="007A0E61">
        <w:rPr>
          <w:sz w:val="22"/>
          <w:szCs w:val="22"/>
        </w:rPr>
        <w:t xml:space="preserve">board </w:t>
      </w:r>
      <w:r w:rsidRPr="007A0E61">
        <w:rPr>
          <w:sz w:val="22"/>
          <w:szCs w:val="22"/>
        </w:rPr>
        <w:t>consensus was to wait until the crops are out.</w:t>
      </w:r>
    </w:p>
    <w:p w:rsidR="00B16DC1" w:rsidRPr="007A0E61" w:rsidRDefault="00B16DC1" w:rsidP="00B16DC1">
      <w:pPr>
        <w:pStyle w:val="BodyText"/>
        <w:jc w:val="both"/>
        <w:rPr>
          <w:sz w:val="12"/>
          <w:szCs w:val="12"/>
          <w:highlight w:val="yellow"/>
        </w:rPr>
      </w:pPr>
    </w:p>
    <w:p w:rsidR="00B16DC1" w:rsidRPr="007A0E61" w:rsidRDefault="00B16DC1" w:rsidP="00B16DC1">
      <w:pPr>
        <w:pStyle w:val="BodyText"/>
        <w:jc w:val="both"/>
        <w:rPr>
          <w:sz w:val="22"/>
          <w:szCs w:val="22"/>
        </w:rPr>
      </w:pPr>
      <w:r w:rsidRPr="007A0E61">
        <w:rPr>
          <w:sz w:val="22"/>
          <w:szCs w:val="22"/>
        </w:rPr>
        <w:t xml:space="preserve">Chief </w:t>
      </w:r>
      <w:proofErr w:type="spellStart"/>
      <w:r w:rsidRPr="007A0E61">
        <w:rPr>
          <w:sz w:val="22"/>
          <w:szCs w:val="22"/>
        </w:rPr>
        <w:t>Farringer’s</w:t>
      </w:r>
      <w:proofErr w:type="spellEnd"/>
      <w:r w:rsidRPr="007A0E61">
        <w:rPr>
          <w:sz w:val="22"/>
          <w:szCs w:val="22"/>
        </w:rPr>
        <w:t xml:space="preserve"> monthly police report listed </w:t>
      </w:r>
      <w:r w:rsidR="00437609" w:rsidRPr="007A0E61">
        <w:rPr>
          <w:sz w:val="22"/>
          <w:szCs w:val="22"/>
        </w:rPr>
        <w:t>192</w:t>
      </w:r>
      <w:r w:rsidRPr="007A0E61">
        <w:rPr>
          <w:sz w:val="22"/>
          <w:szCs w:val="22"/>
        </w:rPr>
        <w:t xml:space="preserve"> hours </w:t>
      </w:r>
      <w:proofErr w:type="gramStart"/>
      <w:r w:rsidRPr="007A0E61">
        <w:rPr>
          <w:sz w:val="22"/>
          <w:szCs w:val="22"/>
        </w:rPr>
        <w:t>worked,</w:t>
      </w:r>
      <w:proofErr w:type="gramEnd"/>
      <w:r w:rsidRPr="007A0E61">
        <w:rPr>
          <w:sz w:val="22"/>
          <w:szCs w:val="22"/>
        </w:rPr>
        <w:t xml:space="preserve"> 5</w:t>
      </w:r>
      <w:r w:rsidR="00437609" w:rsidRPr="007A0E61">
        <w:rPr>
          <w:sz w:val="22"/>
          <w:szCs w:val="22"/>
        </w:rPr>
        <w:t>3</w:t>
      </w:r>
      <w:r w:rsidRPr="007A0E61">
        <w:rPr>
          <w:sz w:val="22"/>
          <w:szCs w:val="22"/>
        </w:rPr>
        <w:t xml:space="preserve"> gallons fuel, </w:t>
      </w:r>
      <w:r w:rsidR="00437609" w:rsidRPr="007A0E61">
        <w:rPr>
          <w:sz w:val="22"/>
          <w:szCs w:val="22"/>
        </w:rPr>
        <w:t>954</w:t>
      </w:r>
      <w:r w:rsidRPr="007A0E61">
        <w:rPr>
          <w:sz w:val="22"/>
          <w:szCs w:val="22"/>
        </w:rPr>
        <w:t xml:space="preserve"> miles, 0-adult arrests, 0-juvenile detained, 0-criminal offense reports, </w:t>
      </w:r>
      <w:r w:rsidR="00437609" w:rsidRPr="007A0E61">
        <w:rPr>
          <w:sz w:val="22"/>
          <w:szCs w:val="22"/>
        </w:rPr>
        <w:t>9</w:t>
      </w:r>
      <w:r w:rsidRPr="007A0E61">
        <w:rPr>
          <w:sz w:val="22"/>
          <w:szCs w:val="22"/>
        </w:rPr>
        <w:t xml:space="preserve">-public services, </w:t>
      </w:r>
      <w:r w:rsidR="00437609" w:rsidRPr="007A0E61">
        <w:rPr>
          <w:sz w:val="22"/>
          <w:szCs w:val="22"/>
        </w:rPr>
        <w:t>7</w:t>
      </w:r>
      <w:r w:rsidRPr="007A0E61">
        <w:rPr>
          <w:sz w:val="22"/>
          <w:szCs w:val="22"/>
        </w:rPr>
        <w:t>-traffic enforcements</w:t>
      </w:r>
      <w:r w:rsidR="00D469A5">
        <w:rPr>
          <w:sz w:val="22"/>
          <w:szCs w:val="22"/>
        </w:rPr>
        <w:t>.</w:t>
      </w:r>
      <w:r w:rsidRPr="007A0E61">
        <w:rPr>
          <w:sz w:val="22"/>
          <w:szCs w:val="22"/>
        </w:rPr>
        <w:t xml:space="preserve"> </w:t>
      </w:r>
      <w:proofErr w:type="gramStart"/>
      <w:r w:rsidRPr="007A0E61">
        <w:rPr>
          <w:sz w:val="22"/>
          <w:szCs w:val="22"/>
        </w:rPr>
        <w:t>and</w:t>
      </w:r>
      <w:proofErr w:type="gramEnd"/>
      <w:r w:rsidRPr="007A0E61">
        <w:rPr>
          <w:sz w:val="22"/>
          <w:szCs w:val="22"/>
        </w:rPr>
        <w:t xml:space="preserve"> </w:t>
      </w:r>
      <w:r w:rsidR="00437609" w:rsidRPr="007A0E61">
        <w:rPr>
          <w:sz w:val="22"/>
          <w:szCs w:val="22"/>
        </w:rPr>
        <w:t>no</w:t>
      </w:r>
      <w:r w:rsidRPr="007A0E61">
        <w:rPr>
          <w:sz w:val="22"/>
          <w:szCs w:val="22"/>
        </w:rPr>
        <w:t xml:space="preserve"> fines were not listed on the report</w:t>
      </w:r>
      <w:r w:rsidR="00437609" w:rsidRPr="007A0E61">
        <w:rPr>
          <w:sz w:val="22"/>
          <w:szCs w:val="22"/>
        </w:rPr>
        <w:t>.</w:t>
      </w:r>
      <w:r w:rsidRPr="007A0E61">
        <w:rPr>
          <w:sz w:val="22"/>
          <w:szCs w:val="22"/>
        </w:rPr>
        <w:t xml:space="preserve"> </w:t>
      </w:r>
      <w:r w:rsidR="00437609" w:rsidRPr="007A0E61">
        <w:rPr>
          <w:sz w:val="22"/>
          <w:szCs w:val="22"/>
        </w:rPr>
        <w:t xml:space="preserve">Farringer reported that he had attended the mock emergency response meeting with Lee and </w:t>
      </w:r>
      <w:smartTag w:uri="urn:schemas-microsoft-com:office:smarttags" w:element="place">
        <w:smartTag w:uri="urn:schemas-microsoft-com:office:smarttags" w:element="PlaceName">
          <w:r w:rsidR="00437609" w:rsidRPr="007A0E61">
            <w:rPr>
              <w:sz w:val="22"/>
              <w:szCs w:val="22"/>
            </w:rPr>
            <w:t>Ogle</w:t>
          </w:r>
        </w:smartTag>
        <w:r w:rsidR="00437609" w:rsidRPr="007A0E61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437609" w:rsidRPr="007A0E61">
            <w:rPr>
              <w:sz w:val="22"/>
              <w:szCs w:val="22"/>
            </w:rPr>
            <w:t>Count</w:t>
          </w:r>
          <w:r w:rsidR="00D469A5">
            <w:rPr>
              <w:sz w:val="22"/>
              <w:szCs w:val="22"/>
            </w:rPr>
            <w:t>y</w:t>
          </w:r>
        </w:smartTag>
      </w:smartTag>
      <w:r w:rsidR="00437609" w:rsidRPr="007A0E61">
        <w:rPr>
          <w:sz w:val="22"/>
          <w:szCs w:val="22"/>
        </w:rPr>
        <w:t xml:space="preserve"> and that the next meeting will be held May </w:t>
      </w:r>
      <w:proofErr w:type="gramStart"/>
      <w:r w:rsidR="00437609" w:rsidRPr="007A0E61">
        <w:rPr>
          <w:sz w:val="22"/>
          <w:szCs w:val="22"/>
        </w:rPr>
        <w:t>8</w:t>
      </w:r>
      <w:r w:rsidR="00437609" w:rsidRPr="007A0E61">
        <w:rPr>
          <w:sz w:val="22"/>
          <w:szCs w:val="22"/>
          <w:vertAlign w:val="superscript"/>
        </w:rPr>
        <w:t>th</w:t>
      </w:r>
      <w:proofErr w:type="gramEnd"/>
      <w:r w:rsidR="00437609" w:rsidRPr="007A0E61">
        <w:rPr>
          <w:sz w:val="22"/>
          <w:szCs w:val="22"/>
        </w:rPr>
        <w:t>.</w:t>
      </w:r>
    </w:p>
    <w:p w:rsidR="00B16DC1" w:rsidRPr="007A0E61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B16DC1" w:rsidRPr="007A0E61" w:rsidRDefault="00AB1930" w:rsidP="00B16DC1">
      <w:pPr>
        <w:pStyle w:val="NoSpacing"/>
        <w:jc w:val="both"/>
        <w:rPr>
          <w:rFonts w:ascii="Times New Roman" w:hAnsi="Times New Roman"/>
        </w:rPr>
      </w:pPr>
      <w:r w:rsidRPr="007A0E61">
        <w:rPr>
          <w:rFonts w:ascii="Times New Roman" w:hAnsi="Times New Roman"/>
        </w:rPr>
        <w:t xml:space="preserve">Kida announced that the cemetery cleanup day would be April </w:t>
      </w:r>
      <w:proofErr w:type="gramStart"/>
      <w:r w:rsidRPr="007A0E61">
        <w:rPr>
          <w:rFonts w:ascii="Times New Roman" w:hAnsi="Times New Roman"/>
        </w:rPr>
        <w:t>2</w:t>
      </w:r>
      <w:r w:rsidRPr="007A0E61">
        <w:rPr>
          <w:rFonts w:ascii="Times New Roman" w:hAnsi="Times New Roman"/>
          <w:vertAlign w:val="superscript"/>
        </w:rPr>
        <w:t>nd</w:t>
      </w:r>
      <w:proofErr w:type="gramEnd"/>
      <w:r w:rsidRPr="007A0E61">
        <w:rPr>
          <w:rFonts w:ascii="Times New Roman" w:hAnsi="Times New Roman"/>
        </w:rPr>
        <w:t>.</w:t>
      </w:r>
    </w:p>
    <w:p w:rsidR="00B16DC1" w:rsidRPr="007A0E61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6765DC" w:rsidRPr="00B77321" w:rsidRDefault="00AB1930" w:rsidP="006765DC">
      <w:pPr>
        <w:pStyle w:val="BodyText"/>
        <w:jc w:val="both"/>
        <w:rPr>
          <w:sz w:val="22"/>
          <w:szCs w:val="22"/>
        </w:rPr>
      </w:pPr>
      <w:r w:rsidRPr="00B77321">
        <w:rPr>
          <w:sz w:val="22"/>
          <w:szCs w:val="22"/>
        </w:rPr>
        <w:t xml:space="preserve">Manheim </w:t>
      </w:r>
      <w:r w:rsidR="00B77321">
        <w:rPr>
          <w:sz w:val="22"/>
          <w:szCs w:val="22"/>
        </w:rPr>
        <w:t xml:space="preserve">told </w:t>
      </w:r>
      <w:r w:rsidR="00177A7E" w:rsidRPr="00F265AB">
        <w:rPr>
          <w:sz w:val="22"/>
          <w:szCs w:val="22"/>
        </w:rPr>
        <w:t xml:space="preserve">the board </w:t>
      </w:r>
      <w:r w:rsidR="00B77321">
        <w:rPr>
          <w:sz w:val="22"/>
          <w:szCs w:val="22"/>
        </w:rPr>
        <w:t xml:space="preserve">that the </w:t>
      </w:r>
      <w:r w:rsidR="00B77321" w:rsidRPr="00B77321">
        <w:rPr>
          <w:sz w:val="22"/>
          <w:szCs w:val="22"/>
        </w:rPr>
        <w:t xml:space="preserve">Planning and Zoning board </w:t>
      </w:r>
      <w:r w:rsidR="00B77321">
        <w:rPr>
          <w:sz w:val="22"/>
          <w:szCs w:val="22"/>
        </w:rPr>
        <w:t>had approved</w:t>
      </w:r>
      <w:r w:rsidR="001E03FF" w:rsidRPr="007A0E61">
        <w:rPr>
          <w:sz w:val="22"/>
          <w:szCs w:val="22"/>
        </w:rPr>
        <w:t xml:space="preserve"> a rezoning request for </w:t>
      </w:r>
      <w:smartTag w:uri="urn:schemas-microsoft-com:office:smarttags" w:element="Street">
        <w:smartTag w:uri="urn:schemas-microsoft-com:office:smarttags" w:element="address">
          <w:r w:rsidR="001E03FF" w:rsidRPr="007A0E61">
            <w:rPr>
              <w:sz w:val="22"/>
              <w:szCs w:val="22"/>
            </w:rPr>
            <w:t>609 Richardson Avenue</w:t>
          </w:r>
        </w:smartTag>
      </w:smartTag>
      <w:r w:rsidR="001E03FF" w:rsidRPr="007A0E61">
        <w:rPr>
          <w:sz w:val="22"/>
          <w:szCs w:val="22"/>
        </w:rPr>
        <w:t xml:space="preserve"> to go from an R-1 to R-2 multi-family. </w:t>
      </w:r>
      <w:r w:rsidR="00252543" w:rsidRPr="007A0E61">
        <w:rPr>
          <w:sz w:val="22"/>
          <w:szCs w:val="22"/>
        </w:rPr>
        <w:t xml:space="preserve">Ample parking </w:t>
      </w:r>
      <w:proofErr w:type="gramStart"/>
      <w:r w:rsidR="00252543" w:rsidRPr="007A0E61">
        <w:rPr>
          <w:sz w:val="22"/>
          <w:szCs w:val="22"/>
        </w:rPr>
        <w:t>will be provided</w:t>
      </w:r>
      <w:proofErr w:type="gramEnd"/>
      <w:r w:rsidR="00252543" w:rsidRPr="007A0E61">
        <w:rPr>
          <w:sz w:val="22"/>
          <w:szCs w:val="22"/>
        </w:rPr>
        <w:t xml:space="preserve">. </w:t>
      </w:r>
      <w:r w:rsidR="006765DC" w:rsidRPr="007A0E61">
        <w:rPr>
          <w:sz w:val="22"/>
          <w:szCs w:val="22"/>
        </w:rPr>
        <w:t xml:space="preserve">Kida made a motion, seconded by Emmons to accept the findings and recommendation of the planning commission. </w:t>
      </w:r>
      <w:r w:rsidR="006765DC" w:rsidRPr="007A0E61">
        <w:rPr>
          <w:rFonts w:ascii="TimesNewRoman" w:hAnsi="TimesNewRoman" w:cs="TimesNewRoman"/>
          <w:sz w:val="22"/>
          <w:szCs w:val="22"/>
        </w:rPr>
        <w:t xml:space="preserve">Roll call votes, </w:t>
      </w:r>
      <w:r w:rsidR="006765DC" w:rsidRPr="007A0E61">
        <w:rPr>
          <w:sz w:val="22"/>
          <w:szCs w:val="22"/>
        </w:rPr>
        <w:t>5 ayes – D Balch, T Balch, Emmons, Kida, and Russell, 0 nays, 1 absent Meurer,</w:t>
      </w:r>
      <w:r w:rsidR="006765DC" w:rsidRPr="007A0E61">
        <w:rPr>
          <w:rFonts w:ascii="TimesNewRoman" w:hAnsi="TimesNewRoman" w:cs="TimesNewRoman"/>
          <w:sz w:val="22"/>
          <w:szCs w:val="22"/>
        </w:rPr>
        <w:t xml:space="preserve"> </w:t>
      </w:r>
      <w:r w:rsidR="006765DC" w:rsidRPr="00B77321">
        <w:rPr>
          <w:sz w:val="22"/>
          <w:szCs w:val="22"/>
        </w:rPr>
        <w:t xml:space="preserve">motion carried. </w:t>
      </w:r>
    </w:p>
    <w:p w:rsidR="00B16DC1" w:rsidRPr="007A0E61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</w:rPr>
      </w:pPr>
    </w:p>
    <w:p w:rsidR="006765DC" w:rsidRPr="007A0E61" w:rsidRDefault="006765DC" w:rsidP="006765DC">
      <w:pPr>
        <w:pStyle w:val="BodyText"/>
        <w:jc w:val="both"/>
        <w:rPr>
          <w:rFonts w:ascii="TimesNewRoman" w:hAnsi="TimesNewRoman" w:cs="TimesNewRoman"/>
          <w:sz w:val="22"/>
          <w:szCs w:val="22"/>
        </w:rPr>
      </w:pPr>
      <w:r w:rsidRPr="007A0E61">
        <w:rPr>
          <w:sz w:val="22"/>
          <w:szCs w:val="22"/>
        </w:rPr>
        <w:t xml:space="preserve">Tom Balch made a motion, seconded by Emmons to approve the request to rezone </w:t>
      </w:r>
      <w:smartTag w:uri="urn:schemas-microsoft-com:office:smarttags" w:element="Street">
        <w:smartTag w:uri="urn:schemas-microsoft-com:office:smarttags" w:element="address">
          <w:r w:rsidRPr="007A0E61">
            <w:rPr>
              <w:sz w:val="22"/>
              <w:szCs w:val="22"/>
            </w:rPr>
            <w:t>609 Richardson Avenue</w:t>
          </w:r>
        </w:smartTag>
      </w:smartTag>
      <w:r w:rsidRPr="007A0E61">
        <w:rPr>
          <w:sz w:val="22"/>
          <w:szCs w:val="22"/>
        </w:rPr>
        <w:t xml:space="preserve"> from R-1 to R-2.</w:t>
      </w:r>
      <w:r w:rsidRPr="007A0E61">
        <w:rPr>
          <w:rFonts w:ascii="TimesNewRoman" w:hAnsi="TimesNewRoman" w:cs="TimesNewRoman"/>
          <w:sz w:val="22"/>
          <w:szCs w:val="22"/>
        </w:rPr>
        <w:t xml:space="preserve"> Roll call votes, </w:t>
      </w:r>
      <w:r w:rsidRPr="007A0E61">
        <w:rPr>
          <w:sz w:val="22"/>
          <w:szCs w:val="22"/>
        </w:rPr>
        <w:t>5 ayes – D Balch, T Balch, Emmons, Kida, and Russell, 0 nays, 1 absent Meurer,</w:t>
      </w:r>
      <w:r w:rsidRPr="007A0E61">
        <w:rPr>
          <w:rFonts w:ascii="TimesNewRoman" w:hAnsi="TimesNewRoman" w:cs="TimesNewRoman"/>
          <w:sz w:val="22"/>
          <w:szCs w:val="22"/>
        </w:rPr>
        <w:t xml:space="preserve"> motion carried. </w:t>
      </w:r>
    </w:p>
    <w:p w:rsidR="00B16DC1" w:rsidRPr="00B77321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</w:rPr>
      </w:pPr>
    </w:p>
    <w:p w:rsidR="00B77321" w:rsidRPr="00B77321" w:rsidRDefault="00B16DC1" w:rsidP="00B77321">
      <w:pPr>
        <w:pStyle w:val="BodyText"/>
        <w:jc w:val="both"/>
        <w:rPr>
          <w:sz w:val="22"/>
          <w:szCs w:val="22"/>
        </w:rPr>
      </w:pPr>
      <w:r w:rsidRPr="00F265AB">
        <w:rPr>
          <w:sz w:val="22"/>
          <w:szCs w:val="22"/>
        </w:rPr>
        <w:t xml:space="preserve">Manheim </w:t>
      </w:r>
      <w:r w:rsidR="00B77321" w:rsidRPr="00F265AB">
        <w:rPr>
          <w:sz w:val="22"/>
          <w:szCs w:val="22"/>
        </w:rPr>
        <w:t xml:space="preserve">told the board that the Planning and Zoning board had approved a special use request to install a </w:t>
      </w:r>
      <w:proofErr w:type="gramStart"/>
      <w:r w:rsidR="00B77321" w:rsidRPr="00F265AB">
        <w:rPr>
          <w:sz w:val="22"/>
          <w:szCs w:val="22"/>
        </w:rPr>
        <w:t>four foot</w:t>
      </w:r>
      <w:proofErr w:type="gramEnd"/>
      <w:r w:rsidR="00B77321" w:rsidRPr="00F265AB">
        <w:rPr>
          <w:sz w:val="22"/>
          <w:szCs w:val="22"/>
        </w:rPr>
        <w:t xml:space="preserve"> fence in the front yard at </w:t>
      </w:r>
      <w:smartTag w:uri="urn:schemas-microsoft-com:office:smarttags" w:element="Street">
        <w:smartTag w:uri="urn:schemas-microsoft-com:office:smarttags" w:element="address">
          <w:r w:rsidRPr="00F265AB">
            <w:rPr>
              <w:sz w:val="22"/>
              <w:szCs w:val="22"/>
            </w:rPr>
            <w:t>1011 Cartwright Avenue</w:t>
          </w:r>
        </w:smartTag>
      </w:smartTag>
      <w:r w:rsidRPr="00F265AB">
        <w:rPr>
          <w:sz w:val="22"/>
          <w:szCs w:val="22"/>
        </w:rPr>
        <w:t>.</w:t>
      </w:r>
      <w:r w:rsidR="00B77321" w:rsidRPr="00F265AB">
        <w:rPr>
          <w:sz w:val="22"/>
          <w:szCs w:val="22"/>
        </w:rPr>
        <w:t xml:space="preserve"> Kida made a motion, seconded by T Balch</w:t>
      </w:r>
      <w:r w:rsidR="00B77321" w:rsidRPr="007A0E61">
        <w:rPr>
          <w:sz w:val="22"/>
          <w:szCs w:val="22"/>
        </w:rPr>
        <w:t xml:space="preserve"> to accept the findings and recommendation of the planning commission. </w:t>
      </w:r>
      <w:r w:rsidR="00B77321" w:rsidRPr="007A0E61">
        <w:rPr>
          <w:rFonts w:ascii="TimesNewRoman" w:hAnsi="TimesNewRoman" w:cs="TimesNewRoman"/>
          <w:sz w:val="22"/>
          <w:szCs w:val="22"/>
        </w:rPr>
        <w:t xml:space="preserve">Roll call votes, </w:t>
      </w:r>
      <w:r w:rsidR="00B77321" w:rsidRPr="007A0E61">
        <w:rPr>
          <w:sz w:val="22"/>
          <w:szCs w:val="22"/>
        </w:rPr>
        <w:t>5 ayes – D Balch, T Balch, Emmons, Kida, and Russell, 0 nays, 1 absent Meurer,</w:t>
      </w:r>
      <w:r w:rsidR="00B77321" w:rsidRPr="007A0E61">
        <w:rPr>
          <w:rFonts w:ascii="TimesNewRoman" w:hAnsi="TimesNewRoman" w:cs="TimesNewRoman"/>
          <w:sz w:val="22"/>
          <w:szCs w:val="22"/>
        </w:rPr>
        <w:t xml:space="preserve"> </w:t>
      </w:r>
      <w:r w:rsidR="00B77321" w:rsidRPr="00B77321">
        <w:rPr>
          <w:sz w:val="22"/>
          <w:szCs w:val="22"/>
        </w:rPr>
        <w:t xml:space="preserve">motion carried. </w:t>
      </w:r>
    </w:p>
    <w:p w:rsidR="00B16DC1" w:rsidRPr="00F265AB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</w:rPr>
      </w:pPr>
    </w:p>
    <w:p w:rsidR="00F265AB" w:rsidRPr="00F265AB" w:rsidRDefault="00F265AB" w:rsidP="00F265AB">
      <w:pPr>
        <w:pStyle w:val="BodyText"/>
        <w:jc w:val="both"/>
        <w:rPr>
          <w:rFonts w:ascii="TimesNewRoman" w:hAnsi="TimesNewRoman" w:cs="TimesNewRoman"/>
          <w:sz w:val="22"/>
          <w:szCs w:val="22"/>
        </w:rPr>
      </w:pPr>
      <w:r w:rsidRPr="00F265AB">
        <w:rPr>
          <w:sz w:val="22"/>
          <w:szCs w:val="22"/>
        </w:rPr>
        <w:lastRenderedPageBreak/>
        <w:t xml:space="preserve">Kida made a motion, seconded by Russell to approve a special use request to install a </w:t>
      </w:r>
      <w:proofErr w:type="gramStart"/>
      <w:r w:rsidRPr="00F265AB">
        <w:rPr>
          <w:sz w:val="22"/>
          <w:szCs w:val="22"/>
        </w:rPr>
        <w:t>four foot</w:t>
      </w:r>
      <w:proofErr w:type="gramEnd"/>
      <w:r w:rsidRPr="00F265AB">
        <w:rPr>
          <w:sz w:val="22"/>
          <w:szCs w:val="22"/>
        </w:rPr>
        <w:t xml:space="preserve"> fence in the front yard at </w:t>
      </w:r>
      <w:smartTag w:uri="urn:schemas-microsoft-com:office:smarttags" w:element="Street">
        <w:smartTag w:uri="urn:schemas-microsoft-com:office:smarttags" w:element="address">
          <w:r w:rsidRPr="00F265AB">
            <w:rPr>
              <w:sz w:val="22"/>
              <w:szCs w:val="22"/>
            </w:rPr>
            <w:t>1011 Cartwright Avenue</w:t>
          </w:r>
        </w:smartTag>
      </w:smartTag>
      <w:r w:rsidRPr="00F265AB">
        <w:rPr>
          <w:sz w:val="22"/>
          <w:szCs w:val="22"/>
        </w:rPr>
        <w:t xml:space="preserve">. </w:t>
      </w:r>
      <w:r w:rsidRPr="00F265AB">
        <w:rPr>
          <w:rFonts w:ascii="TimesNewRoman" w:hAnsi="TimesNewRoman" w:cs="TimesNewRoman"/>
          <w:sz w:val="22"/>
          <w:szCs w:val="22"/>
        </w:rPr>
        <w:t xml:space="preserve">Roll call votes, </w:t>
      </w:r>
      <w:r w:rsidRPr="00F265AB">
        <w:rPr>
          <w:sz w:val="22"/>
          <w:szCs w:val="22"/>
        </w:rPr>
        <w:t>5 ayes – D Balch, T Balch, Emmons, Kida, and Russell, 0 nays, 1 absent Meurer,</w:t>
      </w:r>
      <w:r w:rsidRPr="00F265AB">
        <w:rPr>
          <w:rFonts w:ascii="TimesNewRoman" w:hAnsi="TimesNewRoman" w:cs="TimesNewRoman"/>
          <w:sz w:val="22"/>
          <w:szCs w:val="22"/>
        </w:rPr>
        <w:t xml:space="preserve"> motion carried. </w:t>
      </w:r>
    </w:p>
    <w:p w:rsidR="00B16DC1" w:rsidRPr="00F265AB" w:rsidRDefault="00B16DC1" w:rsidP="00B16DC1">
      <w:pPr>
        <w:pStyle w:val="NoSpacing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B16DC1" w:rsidRPr="00F265AB" w:rsidRDefault="00B16DC1" w:rsidP="00F265AB">
      <w:pPr>
        <w:pStyle w:val="BodyText"/>
        <w:jc w:val="both"/>
        <w:rPr>
          <w:rFonts w:ascii="TimesNewRoman" w:hAnsi="TimesNewRoman" w:cs="TimesNewRoman"/>
          <w:sz w:val="22"/>
          <w:szCs w:val="22"/>
        </w:rPr>
      </w:pPr>
      <w:r w:rsidRPr="00F265AB">
        <w:rPr>
          <w:sz w:val="22"/>
          <w:szCs w:val="22"/>
        </w:rPr>
        <w:t xml:space="preserve">Kida made a motion, seconded by Emmons to adjourn. Voice votes, </w:t>
      </w:r>
      <w:r w:rsidR="00F265AB" w:rsidRPr="00F265AB">
        <w:rPr>
          <w:sz w:val="22"/>
          <w:szCs w:val="22"/>
        </w:rPr>
        <w:t>5 ayes – D Balch, T Balch, Emmons, Kida, and Russell, 0 nays, 1 absent Meurer,</w:t>
      </w:r>
      <w:r w:rsidR="00F265AB" w:rsidRPr="00F265AB">
        <w:rPr>
          <w:rFonts w:ascii="TimesNewRoman" w:hAnsi="TimesNewRoman" w:cs="TimesNewRoman"/>
          <w:sz w:val="22"/>
          <w:szCs w:val="22"/>
        </w:rPr>
        <w:t xml:space="preserve"> motion carried. </w:t>
      </w:r>
      <w:proofErr w:type="gramStart"/>
      <w:r w:rsidR="00F265AB" w:rsidRPr="00F265AB">
        <w:rPr>
          <w:sz w:val="22"/>
          <w:szCs w:val="22"/>
        </w:rPr>
        <w:t>9</w:t>
      </w:r>
      <w:r w:rsidRPr="00F265AB">
        <w:rPr>
          <w:sz w:val="22"/>
          <w:szCs w:val="22"/>
        </w:rPr>
        <w:t>:</w:t>
      </w:r>
      <w:r w:rsidR="00F265AB" w:rsidRPr="00F265AB">
        <w:rPr>
          <w:sz w:val="22"/>
          <w:szCs w:val="22"/>
        </w:rPr>
        <w:t>0</w:t>
      </w:r>
      <w:r w:rsidRPr="00F265AB">
        <w:rPr>
          <w:sz w:val="22"/>
          <w:szCs w:val="22"/>
        </w:rPr>
        <w:t>0 P.M.</w:t>
      </w:r>
      <w:proofErr w:type="gramEnd"/>
    </w:p>
    <w:p w:rsidR="00B16DC1" w:rsidRPr="00007112" w:rsidRDefault="00B16DC1" w:rsidP="00B16DC1">
      <w:pPr>
        <w:jc w:val="both"/>
        <w:rPr>
          <w:rFonts w:ascii="TimesNewRoman" w:hAnsi="TimesNewRoman" w:cs="TimesNewRoman"/>
          <w:sz w:val="12"/>
          <w:szCs w:val="12"/>
        </w:rPr>
      </w:pPr>
      <w:r>
        <w:rPr>
          <w:rFonts w:ascii="TimesNewRoman" w:hAnsi="TimesNewRoman" w:cs="TimesNewRoman"/>
          <w:sz w:val="12"/>
          <w:szCs w:val="12"/>
        </w:rPr>
        <w:t xml:space="preserve">  </w:t>
      </w:r>
    </w:p>
    <w:p w:rsidR="00B16DC1" w:rsidRPr="00DC3CF3" w:rsidRDefault="00B16DC1" w:rsidP="00B16DC1">
      <w:pPr>
        <w:jc w:val="both"/>
        <w:rPr>
          <w:rFonts w:ascii="Times New Roman" w:hAnsi="Times New Roman"/>
        </w:rPr>
      </w:pPr>
      <w:r w:rsidRPr="00EC2AB1">
        <w:rPr>
          <w:rFonts w:ascii="Times New Roman" w:hAnsi="Times New Roman"/>
        </w:rPr>
        <w:t>Dorthy S. Van Dam, Village Clerk</w:t>
      </w:r>
    </w:p>
    <w:p w:rsidR="00301D9C" w:rsidRDefault="00301D9C"/>
    <w:sectPr w:rsidR="00301D9C" w:rsidSect="00B16DC1">
      <w:pgSz w:w="12240" w:h="15840"/>
      <w:pgMar w:top="720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Full" w:cryptAlgorithmClass="hash" w:cryptAlgorithmType="typeAny" w:cryptAlgorithmSid="4" w:cryptSpinCount="50000" w:hash="zq2vMXSsg6gApr7hGci8js9BrAA=" w:salt="NJfqZAYhbq83zMIOI2mxCA=="/>
  <w:zoom w:percent="100"/>
  <w:proofState w:spelling="clean" w:grammar="clean"/>
  <w:stylePaneFormatFilter w:val="3F01"/>
  <w:doNotTrackMoves/>
  <w:documentProtection w:edit="readOnly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DC1"/>
    <w:rsid w:val="000150B7"/>
    <w:rsid w:val="00103378"/>
    <w:rsid w:val="00177A7E"/>
    <w:rsid w:val="001A70FA"/>
    <w:rsid w:val="001E03FF"/>
    <w:rsid w:val="00252543"/>
    <w:rsid w:val="00290470"/>
    <w:rsid w:val="002B08E5"/>
    <w:rsid w:val="002E1EB8"/>
    <w:rsid w:val="00301D9C"/>
    <w:rsid w:val="00374506"/>
    <w:rsid w:val="003E1ECA"/>
    <w:rsid w:val="00437609"/>
    <w:rsid w:val="004F5716"/>
    <w:rsid w:val="006162DB"/>
    <w:rsid w:val="006765DC"/>
    <w:rsid w:val="00777141"/>
    <w:rsid w:val="007A0E61"/>
    <w:rsid w:val="00945C2D"/>
    <w:rsid w:val="0097456E"/>
    <w:rsid w:val="009E7E76"/>
    <w:rsid w:val="00A41BD0"/>
    <w:rsid w:val="00AA49D2"/>
    <w:rsid w:val="00AB1930"/>
    <w:rsid w:val="00AB6E65"/>
    <w:rsid w:val="00B16DC1"/>
    <w:rsid w:val="00B232F0"/>
    <w:rsid w:val="00B6024F"/>
    <w:rsid w:val="00B70B48"/>
    <w:rsid w:val="00B77321"/>
    <w:rsid w:val="00B92161"/>
    <w:rsid w:val="00BE285D"/>
    <w:rsid w:val="00C35015"/>
    <w:rsid w:val="00C41820"/>
    <w:rsid w:val="00CA6CC0"/>
    <w:rsid w:val="00D469A5"/>
    <w:rsid w:val="00DF6591"/>
    <w:rsid w:val="00E75732"/>
    <w:rsid w:val="00EB2728"/>
    <w:rsid w:val="00EC2DD2"/>
    <w:rsid w:val="00F2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DC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16DC1"/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B16DC1"/>
    <w:pPr>
      <w:spacing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4168</Characters>
  <Application>Microsoft Office Word</Application>
  <DocSecurity>14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HP Authorized Customer</dc:creator>
  <cp:keywords/>
  <dc:description/>
  <cp:lastModifiedBy>Home</cp:lastModifiedBy>
  <cp:revision>3</cp:revision>
  <cp:lastPrinted>2013-03-19T20:06:00Z</cp:lastPrinted>
  <dcterms:created xsi:type="dcterms:W3CDTF">2013-04-29T14:39:00Z</dcterms:created>
  <dcterms:modified xsi:type="dcterms:W3CDTF">2013-04-29T14:40:00Z</dcterms:modified>
</cp:coreProperties>
</file>